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408" w:rsidRDefault="00CA4408" w:rsidP="00CA4408">
      <w:pPr>
        <w:spacing w:before="69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Proposed Bylaw Amendment</w:t>
      </w:r>
    </w:p>
    <w:p w:rsidR="00CA4408" w:rsidRDefault="00CA4408" w:rsidP="00CA4408">
      <w:pPr>
        <w:spacing w:before="69"/>
        <w:ind w:left="360"/>
        <w:rPr>
          <w:rFonts w:ascii="Times New Roman" w:eastAsia="Times New Roman" w:hAnsi="Times New Roman" w:cs="Times New Roman"/>
          <w:color w:val="000000"/>
        </w:rPr>
      </w:pPr>
    </w:p>
    <w:p w:rsidR="00CA4408" w:rsidRDefault="00CA4408" w:rsidP="00CA4408">
      <w:pPr>
        <w:spacing w:before="69"/>
        <w:ind w:left="360"/>
        <w:rPr>
          <w:rFonts w:ascii="Times New Roman" w:eastAsia="Times New Roman" w:hAnsi="Times New Roman" w:cs="Times New Roman"/>
          <w:color w:val="000000"/>
        </w:rPr>
      </w:pPr>
    </w:p>
    <w:p w:rsidR="00CA4408" w:rsidRPr="00CA4408" w:rsidRDefault="00CA4408" w:rsidP="00CA4408">
      <w:pPr>
        <w:spacing w:before="69"/>
        <w:ind w:left="360"/>
        <w:rPr>
          <w:rFonts w:ascii="Times New Roman" w:eastAsia="Times New Roman" w:hAnsi="Times New Roman" w:cs="Times New Roman"/>
          <w:color w:val="000000"/>
        </w:rPr>
      </w:pPr>
      <w:r w:rsidRPr="00CA4408">
        <w:rPr>
          <w:rFonts w:ascii="Times New Roman" w:eastAsia="Times New Roman" w:hAnsi="Times New Roman" w:cs="Times New Roman"/>
          <w:color w:val="000000"/>
        </w:rPr>
        <w:t>Article III</w:t>
      </w:r>
    </w:p>
    <w:p w:rsidR="00CA4408" w:rsidRPr="00CA4408" w:rsidRDefault="00CA4408" w:rsidP="00CA4408">
      <w:pPr>
        <w:spacing w:before="69"/>
        <w:ind w:left="360"/>
        <w:rPr>
          <w:rFonts w:ascii="Times New Roman" w:eastAsia="Times New Roman" w:hAnsi="Times New Roman" w:cs="Times New Roman"/>
          <w:color w:val="000000"/>
        </w:rPr>
      </w:pPr>
      <w:r w:rsidRPr="00CA4408">
        <w:rPr>
          <w:rFonts w:ascii="Times New Roman" w:eastAsia="Times New Roman" w:hAnsi="Times New Roman" w:cs="Times New Roman"/>
          <w:color w:val="000000"/>
          <w:u w:val="single"/>
        </w:rPr>
        <w:t>General Membership</w:t>
      </w:r>
    </w:p>
    <w:p w:rsidR="00CA4408" w:rsidRPr="00CA4408" w:rsidRDefault="00CA4408" w:rsidP="00CA4408">
      <w:pPr>
        <w:spacing w:before="69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CA4408">
        <w:rPr>
          <w:rFonts w:ascii="Times New Roman" w:eastAsia="Times New Roman" w:hAnsi="Times New Roman" w:cs="Times New Roman"/>
          <w:color w:val="000000"/>
        </w:rPr>
        <w:t>General Membership is </w:t>
      </w:r>
      <w:r w:rsidRPr="00CA4408">
        <w:rPr>
          <w:rFonts w:ascii="Times New Roman" w:eastAsia="Times New Roman" w:hAnsi="Times New Roman" w:cs="Times New Roman"/>
          <w:color w:val="000000"/>
          <w:spacing w:val="-1"/>
        </w:rPr>
        <w:t>open</w:t>
      </w:r>
      <w:r w:rsidRPr="00CA4408">
        <w:rPr>
          <w:rFonts w:ascii="Times New Roman" w:eastAsia="Times New Roman" w:hAnsi="Times New Roman" w:cs="Times New Roman"/>
          <w:color w:val="000000"/>
        </w:rPr>
        <w:t> to all </w:t>
      </w:r>
      <w:r w:rsidRPr="00CA4408">
        <w:rPr>
          <w:rFonts w:ascii="Times New Roman" w:eastAsia="Times New Roman" w:hAnsi="Times New Roman" w:cs="Times New Roman"/>
          <w:color w:val="000000"/>
          <w:spacing w:val="-1"/>
        </w:rPr>
        <w:t>parents</w:t>
      </w:r>
      <w:r w:rsidRPr="00CA4408">
        <w:rPr>
          <w:rFonts w:ascii="Times New Roman" w:eastAsia="Times New Roman" w:hAnsi="Times New Roman" w:cs="Times New Roman"/>
          <w:color w:val="000000"/>
        </w:rPr>
        <w:t> and </w:t>
      </w:r>
      <w:r w:rsidRPr="00CA4408">
        <w:rPr>
          <w:rFonts w:ascii="Times New Roman" w:eastAsia="Times New Roman" w:hAnsi="Times New Roman" w:cs="Times New Roman"/>
          <w:color w:val="000000"/>
          <w:spacing w:val="-1"/>
        </w:rPr>
        <w:t>guardians</w:t>
      </w:r>
      <w:r w:rsidRPr="00CA4408">
        <w:rPr>
          <w:rFonts w:ascii="Times New Roman" w:eastAsia="Times New Roman" w:hAnsi="Times New Roman" w:cs="Times New Roman"/>
          <w:color w:val="000000"/>
        </w:rPr>
        <w:t> of</w:t>
      </w:r>
      <w:r w:rsidRPr="00CA4408">
        <w:rPr>
          <w:rFonts w:ascii="Times New Roman" w:eastAsia="Times New Roman" w:hAnsi="Times New Roman" w:cs="Times New Roman"/>
          <w:color w:val="000000"/>
          <w:spacing w:val="1"/>
        </w:rPr>
        <w:t> </w:t>
      </w:r>
      <w:r w:rsidRPr="00CA4408">
        <w:rPr>
          <w:rFonts w:ascii="Times New Roman" w:eastAsia="Times New Roman" w:hAnsi="Times New Roman" w:cs="Times New Roman"/>
          <w:color w:val="000000"/>
          <w:spacing w:val="-1"/>
        </w:rPr>
        <w:t>children</w:t>
      </w:r>
      <w:r w:rsidRPr="00CA4408">
        <w:rPr>
          <w:rFonts w:ascii="Times New Roman" w:eastAsia="Times New Roman" w:hAnsi="Times New Roman" w:cs="Times New Roman"/>
          <w:color w:val="000000"/>
          <w:spacing w:val="2"/>
        </w:rPr>
        <w:t> </w:t>
      </w:r>
      <w:r w:rsidRPr="00CA4408">
        <w:rPr>
          <w:rFonts w:ascii="Times New Roman" w:eastAsia="Times New Roman" w:hAnsi="Times New Roman" w:cs="Times New Roman"/>
          <w:color w:val="000000"/>
        </w:rPr>
        <w:t>who </w:t>
      </w:r>
      <w:r w:rsidRPr="00CA4408">
        <w:rPr>
          <w:rFonts w:ascii="Times New Roman" w:eastAsia="Times New Roman" w:hAnsi="Times New Roman" w:cs="Times New Roman"/>
          <w:color w:val="000000"/>
          <w:spacing w:val="-1"/>
        </w:rPr>
        <w:t>are</w:t>
      </w:r>
      <w:r w:rsidRPr="00CA4408">
        <w:rPr>
          <w:rFonts w:ascii="Times New Roman" w:eastAsia="Times New Roman" w:hAnsi="Times New Roman" w:cs="Times New Roman"/>
          <w:color w:val="000000"/>
        </w:rPr>
        <w:t> </w:t>
      </w:r>
      <w:r w:rsidRPr="00CA4408">
        <w:rPr>
          <w:rFonts w:ascii="Times New Roman" w:eastAsia="Times New Roman" w:hAnsi="Times New Roman" w:cs="Times New Roman"/>
          <w:color w:val="000000"/>
          <w:spacing w:val="-1"/>
        </w:rPr>
        <w:t>enrolled</w:t>
      </w:r>
      <w:r w:rsidRPr="00CA4408">
        <w:rPr>
          <w:rFonts w:ascii="Times New Roman" w:eastAsia="Times New Roman" w:hAnsi="Times New Roman" w:cs="Times New Roman"/>
          <w:color w:val="000000"/>
        </w:rPr>
        <w:t> in the</w:t>
      </w:r>
      <w:r w:rsidRPr="00CA4408">
        <w:rPr>
          <w:rFonts w:ascii="Times New Roman" w:eastAsia="Times New Roman" w:hAnsi="Times New Roman" w:cs="Times New Roman"/>
          <w:color w:val="000000"/>
          <w:spacing w:val="1"/>
        </w:rPr>
        <w:t> </w:t>
      </w:r>
      <w:r w:rsidRPr="00CA4408">
        <w:rPr>
          <w:rFonts w:ascii="Times New Roman" w:eastAsia="Times New Roman" w:hAnsi="Times New Roman" w:cs="Times New Roman"/>
          <w:color w:val="000000"/>
        </w:rPr>
        <w:t>music </w:t>
      </w:r>
      <w:r w:rsidRPr="00CA4408">
        <w:rPr>
          <w:rFonts w:ascii="Times New Roman" w:eastAsia="Times New Roman" w:hAnsi="Times New Roman" w:cs="Times New Roman"/>
          <w:color w:val="000000"/>
          <w:spacing w:val="-1"/>
        </w:rPr>
        <w:t>program</w:t>
      </w:r>
      <w:r w:rsidRPr="00CA4408">
        <w:rPr>
          <w:rFonts w:ascii="Times New Roman" w:eastAsia="Times New Roman" w:hAnsi="Times New Roman" w:cs="Times New Roman"/>
          <w:color w:val="000000"/>
        </w:rPr>
        <w:t> of the </w:t>
      </w:r>
      <w:r w:rsidRPr="00CA4408">
        <w:rPr>
          <w:rFonts w:ascii="Times New Roman" w:eastAsia="Times New Roman" w:hAnsi="Times New Roman" w:cs="Times New Roman"/>
          <w:color w:val="000000"/>
          <w:spacing w:val="-1"/>
        </w:rPr>
        <w:t>Medfield</w:t>
      </w:r>
      <w:r w:rsidRPr="00CA4408">
        <w:rPr>
          <w:rFonts w:ascii="Times New Roman" w:eastAsia="Times New Roman" w:hAnsi="Times New Roman" w:cs="Times New Roman"/>
          <w:color w:val="000000"/>
          <w:spacing w:val="2"/>
        </w:rPr>
        <w:t> </w:t>
      </w:r>
      <w:r w:rsidRPr="00CA4408">
        <w:rPr>
          <w:rFonts w:ascii="Times New Roman" w:eastAsia="Times New Roman" w:hAnsi="Times New Roman" w:cs="Times New Roman"/>
          <w:color w:val="000000"/>
        </w:rPr>
        <w:t>Public</w:t>
      </w:r>
      <w:r w:rsidRPr="00CA4408">
        <w:rPr>
          <w:rFonts w:ascii="Times New Roman" w:eastAsia="Times New Roman" w:hAnsi="Times New Roman" w:cs="Times New Roman"/>
          <w:color w:val="000000"/>
          <w:spacing w:val="-1"/>
        </w:rPr>
        <w:t> School</w:t>
      </w:r>
      <w:r w:rsidRPr="00CA4408">
        <w:rPr>
          <w:rFonts w:ascii="Times New Roman" w:eastAsia="Times New Roman" w:hAnsi="Times New Roman" w:cs="Times New Roman"/>
          <w:color w:val="000000"/>
        </w:rPr>
        <w:t> </w:t>
      </w:r>
      <w:r w:rsidRPr="00CA4408">
        <w:rPr>
          <w:rFonts w:ascii="Times New Roman" w:eastAsia="Times New Roman" w:hAnsi="Times New Roman" w:cs="Times New Roman"/>
          <w:color w:val="000000"/>
          <w:spacing w:val="-1"/>
        </w:rPr>
        <w:t>System,</w:t>
      </w:r>
      <w:r w:rsidRPr="00CA4408">
        <w:rPr>
          <w:rFonts w:ascii="Times New Roman" w:eastAsia="Times New Roman" w:hAnsi="Times New Roman" w:cs="Times New Roman"/>
          <w:color w:val="000000"/>
          <w:spacing w:val="2"/>
        </w:rPr>
        <w:t> </w:t>
      </w:r>
      <w:r w:rsidRPr="00CA4408">
        <w:rPr>
          <w:rFonts w:ascii="Times New Roman" w:eastAsia="Times New Roman" w:hAnsi="Times New Roman" w:cs="Times New Roman"/>
          <w:color w:val="000000"/>
        </w:rPr>
        <w:t>and </w:t>
      </w:r>
      <w:r w:rsidRPr="00CA4408">
        <w:rPr>
          <w:rFonts w:ascii="Times New Roman" w:eastAsia="Times New Roman" w:hAnsi="Times New Roman" w:cs="Times New Roman"/>
          <w:color w:val="000000"/>
          <w:spacing w:val="-1"/>
        </w:rPr>
        <w:t>others</w:t>
      </w:r>
      <w:r w:rsidRPr="00CA4408">
        <w:rPr>
          <w:rFonts w:ascii="Times New Roman" w:eastAsia="Times New Roman" w:hAnsi="Times New Roman" w:cs="Times New Roman"/>
          <w:color w:val="000000"/>
        </w:rPr>
        <w:t> who reside in Medfield who </w:t>
      </w:r>
      <w:r w:rsidRPr="00CA4408">
        <w:rPr>
          <w:rFonts w:ascii="Times New Roman" w:eastAsia="Times New Roman" w:hAnsi="Times New Roman" w:cs="Times New Roman"/>
          <w:color w:val="000000"/>
          <w:spacing w:val="-1"/>
        </w:rPr>
        <w:t>have</w:t>
      </w:r>
      <w:r w:rsidRPr="00CA4408">
        <w:rPr>
          <w:rFonts w:ascii="Times New Roman" w:eastAsia="Times New Roman" w:hAnsi="Times New Roman" w:cs="Times New Roman"/>
          <w:color w:val="000000"/>
          <w:spacing w:val="1"/>
        </w:rPr>
        <w:t> </w:t>
      </w:r>
      <w:r w:rsidRPr="00CA4408">
        <w:rPr>
          <w:rFonts w:ascii="Times New Roman" w:eastAsia="Times New Roman" w:hAnsi="Times New Roman" w:cs="Times New Roman"/>
          <w:color w:val="000000"/>
        </w:rPr>
        <w:t>formally</w:t>
      </w:r>
      <w:r w:rsidRPr="00CA4408">
        <w:rPr>
          <w:rFonts w:ascii="Times New Roman" w:eastAsia="Times New Roman" w:hAnsi="Times New Roman" w:cs="Times New Roman"/>
          <w:color w:val="000000"/>
          <w:spacing w:val="-5"/>
        </w:rPr>
        <w:t> </w:t>
      </w:r>
      <w:r w:rsidRPr="00CA4408">
        <w:rPr>
          <w:rFonts w:ascii="Times New Roman" w:eastAsia="Times New Roman" w:hAnsi="Times New Roman" w:cs="Times New Roman"/>
          <w:color w:val="000000"/>
          <w:spacing w:val="-1"/>
        </w:rPr>
        <w:t>expressed</w:t>
      </w:r>
      <w:r w:rsidRPr="00CA4408">
        <w:rPr>
          <w:rFonts w:ascii="Times New Roman" w:eastAsia="Times New Roman" w:hAnsi="Times New Roman" w:cs="Times New Roman"/>
          <w:color w:val="000000"/>
          <w:spacing w:val="1"/>
        </w:rPr>
        <w:t> </w:t>
      </w:r>
      <w:r w:rsidRPr="00CA4408">
        <w:rPr>
          <w:rFonts w:ascii="Times New Roman" w:eastAsia="Times New Roman" w:hAnsi="Times New Roman" w:cs="Times New Roman"/>
          <w:color w:val="000000"/>
          <w:spacing w:val="-1"/>
        </w:rPr>
        <w:t>an</w:t>
      </w:r>
      <w:r w:rsidRPr="00CA4408">
        <w:rPr>
          <w:rFonts w:ascii="Times New Roman" w:eastAsia="Times New Roman" w:hAnsi="Times New Roman" w:cs="Times New Roman"/>
          <w:color w:val="000000"/>
        </w:rPr>
        <w:t> </w:t>
      </w:r>
      <w:r w:rsidRPr="00CA4408">
        <w:rPr>
          <w:rFonts w:ascii="Times New Roman" w:eastAsia="Times New Roman" w:hAnsi="Times New Roman" w:cs="Times New Roman"/>
          <w:color w:val="000000"/>
          <w:spacing w:val="-1"/>
        </w:rPr>
        <w:t>interest</w:t>
      </w:r>
      <w:r w:rsidRPr="00CA4408">
        <w:rPr>
          <w:rFonts w:ascii="Times New Roman" w:eastAsia="Times New Roman" w:hAnsi="Times New Roman" w:cs="Times New Roman"/>
          <w:color w:val="000000"/>
          <w:spacing w:val="2"/>
        </w:rPr>
        <w:t> in </w:t>
      </w:r>
      <w:r w:rsidRPr="00CA4408">
        <w:rPr>
          <w:rFonts w:ascii="Times New Roman" w:eastAsia="Times New Roman" w:hAnsi="Times New Roman" w:cs="Times New Roman"/>
          <w:color w:val="000000"/>
        </w:rPr>
        <w:t>supporting</w:t>
      </w:r>
      <w:r w:rsidRPr="00CA4408">
        <w:rPr>
          <w:rFonts w:ascii="Times New Roman" w:eastAsia="Times New Roman" w:hAnsi="Times New Roman" w:cs="Times New Roman"/>
          <w:color w:val="000000"/>
          <w:spacing w:val="-3"/>
        </w:rPr>
        <w:t> </w:t>
      </w:r>
      <w:r w:rsidRPr="00CA4408">
        <w:rPr>
          <w:rFonts w:ascii="Times New Roman" w:eastAsia="Times New Roman" w:hAnsi="Times New Roman" w:cs="Times New Roman"/>
          <w:color w:val="000000"/>
        </w:rPr>
        <w:t>the </w:t>
      </w:r>
      <w:r w:rsidRPr="00CA4408">
        <w:rPr>
          <w:rFonts w:ascii="Times New Roman" w:eastAsia="Times New Roman" w:hAnsi="Times New Roman" w:cs="Times New Roman"/>
          <w:color w:val="000000"/>
          <w:spacing w:val="-1"/>
        </w:rPr>
        <w:t>organization. Any Member may participate in discussion at any meeting of the MMA, may make motions, nominate Directors from the floor, and vote </w:t>
      </w:r>
      <w:r w:rsidRPr="00CA4408">
        <w:rPr>
          <w:rFonts w:ascii="Times New Roman" w:eastAsia="Times New Roman" w:hAnsi="Times New Roman" w:cs="Times New Roman"/>
          <w:color w:val="000000"/>
        </w:rPr>
        <w:t>to elect Directors</w:t>
      </w:r>
      <w:r w:rsidRPr="00CA4408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CA4408" w:rsidRPr="00CA4408" w:rsidRDefault="00CA4408" w:rsidP="00CA4408">
      <w:pPr>
        <w:spacing w:before="69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CA4408">
        <w:rPr>
          <w:rFonts w:ascii="Times New Roman" w:eastAsia="Times New Roman" w:hAnsi="Times New Roman" w:cs="Times New Roman"/>
          <w:color w:val="000000"/>
          <w:spacing w:val="-1"/>
        </w:rPr>
        <w:t> </w:t>
      </w:r>
    </w:p>
    <w:p w:rsidR="00CA4408" w:rsidRPr="00CA4408" w:rsidRDefault="00CA4408" w:rsidP="00CA4408">
      <w:pPr>
        <w:spacing w:before="69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CA4408">
        <w:rPr>
          <w:rFonts w:ascii="Times New Roman" w:eastAsia="Times New Roman" w:hAnsi="Times New Roman" w:cs="Times New Roman"/>
          <w:color w:val="000000"/>
        </w:rPr>
        <w:t>Article X</w:t>
      </w:r>
    </w:p>
    <w:p w:rsidR="00CA4408" w:rsidRPr="00CA4408" w:rsidRDefault="00CA4408" w:rsidP="00CA4408">
      <w:pPr>
        <w:spacing w:before="69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CA4408">
        <w:rPr>
          <w:rFonts w:ascii="Times New Roman" w:eastAsia="Times New Roman" w:hAnsi="Times New Roman" w:cs="Times New Roman"/>
          <w:color w:val="000000"/>
        </w:rPr>
        <w:t>The presiding officer of any meeting of the MMA may specify reasonable rules for the meeting….</w:t>
      </w:r>
    </w:p>
    <w:p w:rsidR="00CA4408" w:rsidRDefault="00CA4408" w:rsidP="00CA4408">
      <w:pPr>
        <w:spacing w:before="69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CA4408">
        <w:rPr>
          <w:rFonts w:ascii="Times New Roman" w:eastAsia="Times New Roman" w:hAnsi="Times New Roman" w:cs="Times New Roman"/>
          <w:color w:val="000000"/>
        </w:rPr>
        <w:t>[you do not have to follow Roberts Rules of Order. They can come in handy and you can state that they are available for reference only in the event of a question on procedure. Just proceed fairly to allow discussion and orderly voting. I can handle the nominations and the amendment part if you would like]</w:t>
      </w:r>
    </w:p>
    <w:p w:rsidR="00CA4408" w:rsidRPr="00CA4408" w:rsidRDefault="00CA4408" w:rsidP="00CA4408">
      <w:pPr>
        <w:spacing w:before="69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CA4408" w:rsidRPr="00CA4408" w:rsidRDefault="00CA4408" w:rsidP="00CA4408">
      <w:pPr>
        <w:spacing w:before="69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CA4408">
        <w:rPr>
          <w:rFonts w:ascii="Times New Roman" w:eastAsia="Times New Roman" w:hAnsi="Times New Roman" w:cs="Times New Roman"/>
          <w:color w:val="000000"/>
          <w:spacing w:val="-1"/>
        </w:rPr>
        <w:t>Article XI</w:t>
      </w:r>
    </w:p>
    <w:p w:rsidR="00CA4408" w:rsidRPr="00CA4408" w:rsidRDefault="00CA4408" w:rsidP="00CA4408">
      <w:pPr>
        <w:spacing w:before="69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CA4408">
        <w:rPr>
          <w:rFonts w:ascii="Times New Roman" w:eastAsia="Times New Roman" w:hAnsi="Times New Roman" w:cs="Times New Roman"/>
          <w:color w:val="000000"/>
        </w:rPr>
        <w:t>The business of the MMA and the Board shall generally be transacted by majority vote. Measures may also be adopted by clear consensus without a formal vote, subject to a call for a vote or a secret ballot by any Member present.</w:t>
      </w:r>
    </w:p>
    <w:p w:rsidR="000540A2" w:rsidRDefault="00CA4408"/>
    <w:sectPr w:rsidR="000540A2" w:rsidSect="00774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08"/>
    <w:rsid w:val="000F04B3"/>
    <w:rsid w:val="00587B69"/>
    <w:rsid w:val="005A4717"/>
    <w:rsid w:val="00684A62"/>
    <w:rsid w:val="00774C8E"/>
    <w:rsid w:val="00A11369"/>
    <w:rsid w:val="00A52DD5"/>
    <w:rsid w:val="00B94555"/>
    <w:rsid w:val="00CA4408"/>
    <w:rsid w:val="00E4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703FA"/>
  <w14:defaultImageDpi w14:val="32767"/>
  <w15:chartTrackingRefBased/>
  <w15:docId w15:val="{9325730C-F622-E94E-8AAD-433AD1CA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A44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A4408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A4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Berges</dc:creator>
  <cp:keywords/>
  <dc:description/>
  <cp:lastModifiedBy>Elizabeth Berges</cp:lastModifiedBy>
  <cp:revision>1</cp:revision>
  <dcterms:created xsi:type="dcterms:W3CDTF">2021-06-01T10:53:00Z</dcterms:created>
  <dcterms:modified xsi:type="dcterms:W3CDTF">2021-06-01T10:53:00Z</dcterms:modified>
</cp:coreProperties>
</file>